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2EB0" w14:textId="417D8139" w:rsidR="006A32FE" w:rsidRPr="00D706B3" w:rsidRDefault="00ED1785" w:rsidP="00E036A4">
      <w:pPr>
        <w:pStyle w:val="Default"/>
        <w:rPr>
          <w:rFonts w:ascii="Raleway" w:hAnsi="Raleway"/>
          <w:b/>
          <w:color w:val="auto"/>
          <w:sz w:val="22"/>
          <w:szCs w:val="22"/>
        </w:rPr>
      </w:pPr>
      <w:bookmarkStart w:id="0" w:name="_Hlk157696939"/>
      <w:r>
        <w:rPr>
          <w:rFonts w:ascii="Raleway" w:hAnsi="Raleway"/>
          <w:b/>
          <w:color w:val="auto"/>
          <w:sz w:val="22"/>
          <w:szCs w:val="22"/>
        </w:rPr>
        <w:t>L</w:t>
      </w:r>
      <w:r w:rsidR="001D584C" w:rsidRPr="00D706B3">
        <w:rPr>
          <w:rFonts w:ascii="Raleway" w:hAnsi="Raleway"/>
          <w:b/>
          <w:color w:val="auto"/>
          <w:sz w:val="22"/>
          <w:szCs w:val="22"/>
        </w:rPr>
        <w:t xml:space="preserve">isa 1 – Tehniline kirjeldus </w:t>
      </w:r>
    </w:p>
    <w:p w14:paraId="4394FDCA" w14:textId="77777777" w:rsidR="006A32FE" w:rsidRPr="00D706B3" w:rsidRDefault="006A32FE" w:rsidP="00E036A4">
      <w:pPr>
        <w:pStyle w:val="Default"/>
        <w:rPr>
          <w:rFonts w:ascii="Raleway" w:hAnsi="Raleway"/>
          <w:b/>
          <w:bCs/>
          <w:color w:val="auto"/>
          <w:sz w:val="22"/>
          <w:szCs w:val="22"/>
        </w:rPr>
      </w:pPr>
    </w:p>
    <w:p w14:paraId="7086ABE2" w14:textId="74AD6AD6" w:rsidR="00D91F56" w:rsidRDefault="00D0727A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  <w:r w:rsidRPr="00D0727A">
        <w:rPr>
          <w:rFonts w:ascii="Raleway" w:hAnsi="Raleway"/>
          <w:b/>
          <w:i/>
          <w:color w:val="auto"/>
          <w:sz w:val="22"/>
          <w:szCs w:val="22"/>
        </w:rPr>
        <w:t>Terviseameti menetlussüsteemi (MEIS) analüüsi- ja arendustööd sunnivahendi rakendamise menetluse protsessi ja toimingute arendamiseks.</w:t>
      </w:r>
    </w:p>
    <w:p w14:paraId="3BE8778C" w14:textId="77777777" w:rsidR="00D0727A" w:rsidRPr="00D706B3" w:rsidRDefault="00D0727A" w:rsidP="00E036A4">
      <w:pPr>
        <w:pStyle w:val="Default"/>
        <w:rPr>
          <w:rFonts w:ascii="Raleway" w:hAnsi="Raleway"/>
          <w:b/>
          <w:i/>
          <w:color w:val="auto"/>
          <w:sz w:val="22"/>
          <w:szCs w:val="22"/>
        </w:rPr>
      </w:pPr>
    </w:p>
    <w:p w14:paraId="22CC20F6" w14:textId="6EF21FEB" w:rsidR="009A269D" w:rsidRPr="00D0727A" w:rsidRDefault="009A269D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0727A">
        <w:rPr>
          <w:rFonts w:eastAsia="Times New Roman"/>
          <w:b/>
          <w:bCs/>
        </w:rPr>
        <w:t>Töö sisu </w:t>
      </w:r>
    </w:p>
    <w:p w14:paraId="69F619F3" w14:textId="3B6AC252" w:rsidR="00D0727A" w:rsidRDefault="00D0727A" w:rsidP="00D0727A">
      <w:pPr>
        <w:pStyle w:val="Loendilik"/>
        <w:numPr>
          <w:ilvl w:val="1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MEIS-s täiendatakse olemasolevat sunnivahendi rakendamise toimingu menetluse protsessi. Tehtavad parendustööd hõlmavad muuhulgas, kuid mitte ainult:</w:t>
      </w:r>
    </w:p>
    <w:p w14:paraId="6A192F8B" w14:textId="77777777" w:rsidR="00D0727A" w:rsidRPr="00D0727A" w:rsidRDefault="00D0727A" w:rsidP="00D0727A">
      <w:pPr>
        <w:pStyle w:val="Loendilik"/>
        <w:numPr>
          <w:ilvl w:val="2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Toimingu mustandi loomise, muutmise ja kustutamise funktsionaalsuse täiendamist.</w:t>
      </w:r>
    </w:p>
    <w:p w14:paraId="6341D75D" w14:textId="77777777" w:rsidR="00D0727A" w:rsidRPr="00D0727A" w:rsidRDefault="00D0727A" w:rsidP="00D0727A">
      <w:pPr>
        <w:pStyle w:val="Loendilik"/>
        <w:numPr>
          <w:ilvl w:val="2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Toimingule üldandmete, korrarikkumiste ning detailandmete lisamise, muutmise ja kustutamise funktsionaalsuse loomist.</w:t>
      </w:r>
    </w:p>
    <w:p w14:paraId="6FEFEBE4" w14:textId="77777777" w:rsidR="00D0727A" w:rsidRPr="00D0727A" w:rsidRDefault="00D0727A" w:rsidP="00D0727A">
      <w:pPr>
        <w:pStyle w:val="Loendilik"/>
        <w:numPr>
          <w:ilvl w:val="2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Toimingu PDF malli eelvaate, PDF-i genereerimise, digikonteineri loomise ja toimingu välja saatmise funktsionaalsuse täiendamist.</w:t>
      </w:r>
    </w:p>
    <w:p w14:paraId="62397340" w14:textId="77777777" w:rsidR="00D0727A" w:rsidRPr="00D0727A" w:rsidRDefault="00D0727A" w:rsidP="00D0727A">
      <w:pPr>
        <w:pStyle w:val="Loendilik"/>
        <w:numPr>
          <w:ilvl w:val="2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Toimingu tühistamise funktsionaalsuse täiendamist.</w:t>
      </w:r>
    </w:p>
    <w:p w14:paraId="51074DF8" w14:textId="77777777" w:rsidR="00D0727A" w:rsidRPr="00D0727A" w:rsidRDefault="00D0727A" w:rsidP="00D0727A">
      <w:pPr>
        <w:pStyle w:val="Loendilik"/>
        <w:numPr>
          <w:ilvl w:val="2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Toiminguga seotud nõuete ja laekumiste funktsionaalsuse täiendamist.</w:t>
      </w:r>
    </w:p>
    <w:p w14:paraId="09AD923E" w14:textId="6E84950D" w:rsidR="00D0727A" w:rsidRDefault="00D0727A" w:rsidP="00D0727A">
      <w:pPr>
        <w:pStyle w:val="Loendilik"/>
        <w:numPr>
          <w:ilvl w:val="2"/>
          <w:numId w:val="5"/>
        </w:numPr>
        <w:rPr>
          <w:rFonts w:eastAsia="Times New Roman"/>
        </w:rPr>
      </w:pPr>
      <w:r w:rsidRPr="00D0727A">
        <w:rPr>
          <w:rFonts w:eastAsia="Times New Roman"/>
        </w:rPr>
        <w:t>Toiminguga seotud ametnikurakenduse ja iseteeninduse vaatete loomist ja täiendamist.</w:t>
      </w:r>
    </w:p>
    <w:p w14:paraId="6F5712A6" w14:textId="16C3219A" w:rsidR="00D0727A" w:rsidRPr="00D0727A" w:rsidRDefault="00D0727A" w:rsidP="00D0727A">
      <w:pPr>
        <w:pStyle w:val="Loendilik"/>
        <w:numPr>
          <w:ilvl w:val="1"/>
          <w:numId w:val="5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Täiendava ja loodava tarkvara testimist ja tarnimist tellija keskkonda.</w:t>
      </w:r>
    </w:p>
    <w:p w14:paraId="0B764B31" w14:textId="77777777" w:rsidR="00F01991" w:rsidRPr="00F01991" w:rsidRDefault="00F01991" w:rsidP="00F01991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06BE5DEB" w14:textId="3E9D70E7" w:rsidR="00F01991" w:rsidRDefault="00F01991" w:rsidP="00F01991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0727A">
        <w:rPr>
          <w:rFonts w:eastAsia="Times New Roman"/>
          <w:b/>
          <w:bCs/>
        </w:rPr>
        <w:t>Projekti tulemid</w:t>
      </w:r>
    </w:p>
    <w:p w14:paraId="04FB94DE" w14:textId="77777777" w:rsidR="00D0727A" w:rsidRDefault="00D0727A" w:rsidP="00D0727A">
      <w:pPr>
        <w:pStyle w:val="Loendilik"/>
        <w:numPr>
          <w:ilvl w:val="1"/>
          <w:numId w:val="5"/>
        </w:numPr>
        <w:spacing w:after="0" w:line="240" w:lineRule="auto"/>
        <w:contextualSpacing w:val="0"/>
        <w:rPr>
          <w:rFonts w:ascii="Calibri" w:eastAsia="Times New Roman" w:hAnsi="Calibri" w:cs="Calibri"/>
        </w:rPr>
      </w:pPr>
      <w:r>
        <w:rPr>
          <w:rFonts w:eastAsia="Times New Roman"/>
        </w:rPr>
        <w:t>Tööde tulemusena lõpetatakse ja antakse üle vähemalt, kuid mitte ainult, järgmised analüüsi- ja arendustööd (sh automaattestid):</w:t>
      </w:r>
    </w:p>
    <w:p w14:paraId="6F857677" w14:textId="77777777" w:rsidR="00D0727A" w:rsidRDefault="00D0727A" w:rsidP="00D0727A">
      <w:pPr>
        <w:pStyle w:val="Loendilik"/>
        <w:numPr>
          <w:ilvl w:val="2"/>
          <w:numId w:val="5"/>
        </w:numPr>
        <w:spacing w:after="0" w:line="240" w:lineRule="auto"/>
        <w:contextualSpacing w:val="0"/>
        <w:rPr>
          <w:rFonts w:ascii="Calibri" w:hAnsi="Calibri" w:cs="Calibri"/>
        </w:rPr>
      </w:pPr>
      <w:r>
        <w:t>Toimingu „Sunnivahendi rakendamine“ protsessi parendused, täiendused ja uued funktsionaalsused.</w:t>
      </w:r>
    </w:p>
    <w:p w14:paraId="764F0E91" w14:textId="77777777" w:rsidR="00D0727A" w:rsidRDefault="00D0727A" w:rsidP="00D0727A">
      <w:pPr>
        <w:pStyle w:val="Loendilik"/>
        <w:numPr>
          <w:ilvl w:val="2"/>
          <w:numId w:val="5"/>
        </w:numPr>
        <w:spacing w:after="0" w:line="240" w:lineRule="auto"/>
        <w:contextualSpacing w:val="0"/>
        <w:rPr>
          <w:rFonts w:ascii="Calibri" w:hAnsi="Calibri" w:cs="Calibri"/>
        </w:rPr>
      </w:pPr>
      <w:r>
        <w:t>Hankelepingu raames tuleb teostada</w:t>
      </w:r>
      <w:r>
        <w:rPr>
          <w:rFonts w:ascii="Arial" w:hAnsi="Arial" w:cs="Arial"/>
        </w:rPr>
        <w:t> </w:t>
      </w:r>
      <w:r>
        <w:t xml:space="preserve">ka MEIS </w:t>
      </w:r>
      <w:r>
        <w:rPr>
          <w:rFonts w:cs="Raleway"/>
        </w:rPr>
        <w:t>ü</w:t>
      </w:r>
      <w:r>
        <w:t>ldkomponentidega seotud vajalikud t</w:t>
      </w:r>
      <w:r>
        <w:rPr>
          <w:rFonts w:cs="Raleway"/>
        </w:rPr>
        <w:t>öö</w:t>
      </w:r>
      <w:r>
        <w:t>d, kui need on hankelepingu eesmärkide täitmiseks vajalikud.</w:t>
      </w:r>
    </w:p>
    <w:p w14:paraId="39011ADF" w14:textId="77777777" w:rsidR="00D0727A" w:rsidRPr="00D0727A" w:rsidRDefault="00D0727A" w:rsidP="00D0727A">
      <w:pPr>
        <w:pStyle w:val="Loendilik"/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</w:p>
    <w:p w14:paraId="578A92F2" w14:textId="77777777" w:rsidR="00E036A4" w:rsidRPr="00D706B3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17C82F93" w14:textId="77777777" w:rsidR="00D706B3" w:rsidRPr="00D706B3" w:rsidRDefault="00D706B3" w:rsidP="00E036A4">
      <w:pPr>
        <w:pStyle w:val="Default"/>
        <w:numPr>
          <w:ilvl w:val="0"/>
          <w:numId w:val="5"/>
        </w:numPr>
        <w:jc w:val="both"/>
        <w:rPr>
          <w:rFonts w:ascii="Raleway" w:hAnsi="Raleway"/>
          <w:b/>
          <w:bCs/>
          <w:color w:val="auto"/>
          <w:sz w:val="22"/>
          <w:szCs w:val="22"/>
        </w:rPr>
      </w:pPr>
      <w:r w:rsidRPr="00D706B3">
        <w:rPr>
          <w:rFonts w:ascii="Raleway" w:hAnsi="Raleway"/>
          <w:b/>
          <w:bCs/>
          <w:color w:val="auto"/>
          <w:sz w:val="22"/>
          <w:szCs w:val="22"/>
        </w:rPr>
        <w:t>Tööde teostamise tähtaeg</w:t>
      </w:r>
    </w:p>
    <w:p w14:paraId="75D5D6A4" w14:textId="2351414F" w:rsidR="00D706B3" w:rsidRP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Valminud arendustööd koos automaattestide ja nõuetekohase dokumentatsiooniga antakse üle hiljemalt </w:t>
      </w:r>
      <w:r w:rsidRPr="00D0727A">
        <w:rPr>
          <w:rFonts w:ascii="Raleway" w:hAnsi="Raleway"/>
          <w:b/>
          <w:bCs/>
          <w:color w:val="auto"/>
          <w:sz w:val="22"/>
          <w:szCs w:val="22"/>
        </w:rPr>
        <w:t>3</w:t>
      </w:r>
      <w:r w:rsidR="00D0727A">
        <w:rPr>
          <w:rFonts w:ascii="Raleway" w:hAnsi="Raleway"/>
          <w:b/>
          <w:bCs/>
          <w:color w:val="auto"/>
          <w:sz w:val="22"/>
          <w:szCs w:val="22"/>
        </w:rPr>
        <w:t>0</w:t>
      </w:r>
      <w:r w:rsidRPr="00D0727A">
        <w:rPr>
          <w:rFonts w:ascii="Raleway" w:hAnsi="Raleway"/>
          <w:b/>
          <w:bCs/>
          <w:color w:val="auto"/>
          <w:sz w:val="22"/>
          <w:szCs w:val="22"/>
        </w:rPr>
        <w:t xml:space="preserve">. </w:t>
      </w:r>
      <w:r w:rsidR="00D0727A">
        <w:rPr>
          <w:rFonts w:ascii="Raleway" w:hAnsi="Raleway"/>
          <w:b/>
          <w:bCs/>
          <w:color w:val="auto"/>
          <w:sz w:val="22"/>
          <w:szCs w:val="22"/>
        </w:rPr>
        <w:t>juuni</w:t>
      </w:r>
      <w:r w:rsidRPr="00D0727A">
        <w:rPr>
          <w:rFonts w:ascii="Raleway" w:hAnsi="Raleway"/>
          <w:b/>
          <w:bCs/>
          <w:color w:val="auto"/>
          <w:sz w:val="22"/>
          <w:szCs w:val="22"/>
        </w:rPr>
        <w:t xml:space="preserve"> 202</w:t>
      </w:r>
      <w:r w:rsidR="00CA3AD8" w:rsidRPr="00D0727A">
        <w:rPr>
          <w:rFonts w:ascii="Raleway" w:hAnsi="Raleway"/>
          <w:b/>
          <w:bCs/>
          <w:color w:val="auto"/>
          <w:sz w:val="22"/>
          <w:szCs w:val="22"/>
        </w:rPr>
        <w:t>6</w:t>
      </w:r>
      <w:r w:rsidRPr="00D706B3">
        <w:rPr>
          <w:rFonts w:ascii="Raleway" w:hAnsi="Raleway"/>
          <w:color w:val="auto"/>
          <w:sz w:val="22"/>
          <w:szCs w:val="22"/>
        </w:rPr>
        <w:t xml:space="preserve"> üleandmise-vastuvõtmise aktiga. </w:t>
      </w:r>
    </w:p>
    <w:p w14:paraId="27985348" w14:textId="77777777" w:rsidR="00D706B3" w:rsidRP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Üle antavad tööd peavad olema täitja poolt nõuetekohaselt teostatud ja testitud ning kasutuselevõtmiseks (toodangukeskkonda paigaldamiseks) valmis. </w:t>
      </w:r>
    </w:p>
    <w:p w14:paraId="19BFB4D2" w14:textId="7A343337" w:rsidR="00D706B3" w:rsidRDefault="00D706B3" w:rsidP="00E036A4">
      <w:pPr>
        <w:pStyle w:val="Default"/>
        <w:numPr>
          <w:ilvl w:val="1"/>
          <w:numId w:val="5"/>
        </w:numPr>
        <w:jc w:val="both"/>
        <w:rPr>
          <w:rFonts w:ascii="Raleway" w:hAnsi="Raleway"/>
          <w:color w:val="auto"/>
          <w:sz w:val="22"/>
          <w:szCs w:val="22"/>
        </w:rPr>
      </w:pPr>
      <w:r w:rsidRPr="00D706B3">
        <w:rPr>
          <w:rFonts w:ascii="Raleway" w:hAnsi="Raleway"/>
          <w:color w:val="auto"/>
          <w:sz w:val="22"/>
          <w:szCs w:val="22"/>
        </w:rPr>
        <w:t xml:space="preserve">Poolte kokkuleppel määratakse töödele vahetähtajad, mis fikseeritakse töödega seotud Jira piletites. </w:t>
      </w:r>
    </w:p>
    <w:p w14:paraId="3F9DB500" w14:textId="77777777" w:rsidR="00E036A4" w:rsidRPr="00D706B3" w:rsidRDefault="00E036A4" w:rsidP="00E036A4">
      <w:pPr>
        <w:pStyle w:val="Default"/>
        <w:ind w:left="720"/>
        <w:jc w:val="both"/>
        <w:rPr>
          <w:rFonts w:ascii="Raleway" w:hAnsi="Raleway"/>
          <w:color w:val="auto"/>
          <w:sz w:val="22"/>
          <w:szCs w:val="22"/>
        </w:rPr>
      </w:pPr>
    </w:p>
    <w:p w14:paraId="06232A00" w14:textId="431668BE" w:rsidR="009A269D" w:rsidRPr="00D706B3" w:rsidRDefault="009A269D" w:rsidP="00E036A4">
      <w:pPr>
        <w:pStyle w:val="Loendilik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Tööprotsess </w:t>
      </w:r>
    </w:p>
    <w:p w14:paraId="0E0EFDF2" w14:textId="203589C2" w:rsidR="009A269D" w:rsidRDefault="009A269D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  <w:r w:rsidRPr="00D706B3">
        <w:rPr>
          <w:rFonts w:eastAsia="Times New Roman"/>
        </w:rPr>
        <w:t>Järgnevalt täpsustatakse raamlepingus kirjeldatud tingimusi tööprotsessi, dokumenteerimise, töökorralduse, testimise ja mittefunktsionaalsete nõuete osas.</w:t>
      </w:r>
    </w:p>
    <w:p w14:paraId="40F29944" w14:textId="77777777" w:rsidR="00E036A4" w:rsidRPr="00D706B3" w:rsidRDefault="00E036A4" w:rsidP="00E036A4">
      <w:pPr>
        <w:shd w:val="clear" w:color="auto" w:fill="FFFFFF"/>
        <w:spacing w:after="0" w:line="240" w:lineRule="auto"/>
        <w:jc w:val="both"/>
        <w:rPr>
          <w:rFonts w:eastAsia="Times New Roman"/>
        </w:rPr>
      </w:pPr>
    </w:p>
    <w:p w14:paraId="368E8125" w14:textId="77777777" w:rsidR="00D706B3" w:rsidRDefault="00DF5C3A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Töökorraldus</w:t>
      </w:r>
    </w:p>
    <w:p w14:paraId="106CBD93" w14:textId="77777777" w:rsidR="00D706B3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</w:rPr>
        <w:t>P</w:t>
      </w:r>
      <w:r w:rsidR="00DF5C3A" w:rsidRPr="00D706B3">
        <w:rPr>
          <w:rFonts w:eastAsia="Times New Roman"/>
        </w:rPr>
        <w:t>rojekti töökorraldus toetub kodukorrale;</w:t>
      </w:r>
    </w:p>
    <w:p w14:paraId="047A8E36" w14:textId="77777777" w:rsidR="00D706B3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</w:rPr>
        <w:t>Tellija ei ole kohustatud vastu võtma tehtud arendustööde tarneid, kui arendustööl puuduvad automaattestid;</w:t>
      </w:r>
    </w:p>
    <w:p w14:paraId="5FC6B867" w14:textId="77777777" w:rsidR="00D706B3" w:rsidRPr="00D706B3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</w:rPr>
        <w:t>Arendustööd kaetakse tellija arhitektiga kokku lepitud ulatuses feature flag’dega.</w:t>
      </w:r>
    </w:p>
    <w:p w14:paraId="5925A63B" w14:textId="5F755774" w:rsidR="00D706B3" w:rsidRDefault="00D706B3" w:rsidP="00E036A4">
      <w:pPr>
        <w:pStyle w:val="Loendilik"/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</w:p>
    <w:p w14:paraId="62E2AFF9" w14:textId="1627BCAD" w:rsidR="00DF5C3A" w:rsidRPr="00D706B3" w:rsidRDefault="00DF5C3A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b/>
          <w:bCs/>
        </w:rPr>
      </w:pPr>
      <w:r w:rsidRPr="00D706B3">
        <w:rPr>
          <w:rFonts w:eastAsia="Times New Roman"/>
          <w:b/>
          <w:bCs/>
        </w:rPr>
        <w:t>Tööde üleandmine</w:t>
      </w:r>
    </w:p>
    <w:p w14:paraId="22D34A83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Arendustööde lähtekoodi tarne toimub pideva integreerimise (continuous integration) teel;</w:t>
      </w:r>
    </w:p>
    <w:p w14:paraId="06B13A7A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lastRenderedPageBreak/>
        <w:t>Tööde järjekord, tarneprotsess, üleandmise aeg ja UAT tagasiside andmise aeg lepitakse kokku tööde käigus taasesitamist võimaldavas vormis (Tellija ja Täitja poolt);</w:t>
      </w:r>
    </w:p>
    <w:p w14:paraId="49C9FBBD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Tellija korraldab tulemite üleandmise järel vajalikud lähtekoodi paigaldused keskkondadesse;</w:t>
      </w:r>
    </w:p>
    <w:p w14:paraId="208364C6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Täitja viib läbi testkeskkonnas suitsutesti;</w:t>
      </w:r>
    </w:p>
    <w:p w14:paraId="212BF5C5" w14:textId="77777777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Tellija viib läbi vastuvõtutestimise (Acceptance Test, User Acceptance Test);</w:t>
      </w:r>
    </w:p>
    <w:p w14:paraId="730760A4" w14:textId="35EE8B9D" w:rsidR="00D706B3" w:rsidRDefault="00DF5C3A" w:rsidP="00E036A4">
      <w:pPr>
        <w:pStyle w:val="Default"/>
        <w:numPr>
          <w:ilvl w:val="2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ascii="Raleway" w:eastAsia="Times New Roman" w:hAnsi="Raleway"/>
          <w:sz w:val="22"/>
          <w:szCs w:val="22"/>
        </w:rPr>
        <w:t>Täitja teab, et tellija võib igat üle antud funktsionaalsust paigaldada toodangusse ning täitja peab tagama, et lõplikult valmimata funktsiooni protsessid on võimalik toodangust välja lülitada (feature flags). Funktsioonide sisse-välja lülitamise võimekus lepitakse Tellija ja Täitja vahel kokku tööde käigus</w:t>
      </w:r>
    </w:p>
    <w:p w14:paraId="1B6ECB92" w14:textId="77777777" w:rsidR="00E036A4" w:rsidRDefault="00E036A4" w:rsidP="00E036A4">
      <w:pPr>
        <w:pStyle w:val="Default"/>
        <w:ind w:left="720"/>
        <w:jc w:val="both"/>
        <w:rPr>
          <w:rFonts w:ascii="Raleway" w:eastAsia="Times New Roman" w:hAnsi="Raleway"/>
          <w:sz w:val="22"/>
          <w:szCs w:val="22"/>
        </w:rPr>
      </w:pPr>
    </w:p>
    <w:p w14:paraId="6CC624A1" w14:textId="37B391A1" w:rsidR="00DF5C3A" w:rsidRPr="00D706B3" w:rsidRDefault="00DF5C3A" w:rsidP="00E036A4">
      <w:pPr>
        <w:pStyle w:val="Default"/>
        <w:numPr>
          <w:ilvl w:val="1"/>
          <w:numId w:val="5"/>
        </w:numPr>
        <w:jc w:val="both"/>
        <w:rPr>
          <w:rFonts w:ascii="Raleway" w:eastAsia="Times New Roman" w:hAnsi="Raleway"/>
          <w:sz w:val="22"/>
          <w:szCs w:val="22"/>
        </w:rPr>
      </w:pPr>
      <w:r w:rsidRPr="00D706B3">
        <w:rPr>
          <w:rFonts w:eastAsia="Times New Roman"/>
          <w:b/>
          <w:bCs/>
        </w:rPr>
        <w:t>Dokumentatsioon</w:t>
      </w:r>
    </w:p>
    <w:p w14:paraId="4D3FCC2B" w14:textId="630BA325" w:rsidR="00E036A4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 xml:space="preserve">Vastavalt alapunktis </w:t>
      </w:r>
      <w:r w:rsidR="00A52A1C">
        <w:rPr>
          <w:rFonts w:eastAsia="Times New Roman"/>
        </w:rPr>
        <w:t>1</w:t>
      </w:r>
      <w:r w:rsidRPr="00E036A4">
        <w:rPr>
          <w:rFonts w:eastAsia="Times New Roman"/>
        </w:rPr>
        <w:t xml:space="preserve"> </w:t>
      </w:r>
      <w:r w:rsidR="00F01991">
        <w:rPr>
          <w:rFonts w:eastAsia="Times New Roman"/>
        </w:rPr>
        <w:t xml:space="preserve">ja 2 </w:t>
      </w:r>
      <w:r w:rsidRPr="00E036A4">
        <w:rPr>
          <w:rFonts w:eastAsia="Times New Roman"/>
        </w:rPr>
        <w:t>kirjeldatud arendustööde skoobile tuleb töö käigus luua ja täiendada MEISi dokumentatsiooni, milleks on minimaalselt:</w:t>
      </w:r>
    </w:p>
    <w:p w14:paraId="6425C984" w14:textId="77777777" w:rsid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Funktsionaalsuse ja äriprotsesside kirjeldused kokkulepitud kujul (nt BPMN standard, diagrammid ja kirjeldused Confluence’is) koos ärireeglitega, mida peab olema hiljem võimalik täiendada järgnevates etappides lisanduva funktsionaalsuse alusel ning siduda tervikliku protsessi- ja ärireeglite kirjeldusega;</w:t>
      </w:r>
    </w:p>
    <w:p w14:paraId="778E2023" w14:textId="77777777" w:rsidR="00E036A4" w:rsidRP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Tehniline dokumentatsioon (nt paigaldusjuhendid Confluence keskkonnas);</w:t>
      </w:r>
    </w:p>
    <w:p w14:paraId="3832D35A" w14:textId="77777777" w:rsid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Andmemudel;</w:t>
      </w:r>
    </w:p>
    <w:p w14:paraId="5ABA05A5" w14:textId="77777777" w:rsidR="00E036A4" w:rsidRDefault="00DF5C3A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Kasutusjuhend;</w:t>
      </w:r>
    </w:p>
    <w:p w14:paraId="76A4141F" w14:textId="2DFD097C" w:rsidR="00E036A4" w:rsidRDefault="00DF5C3A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Dokumentatsiooni täpsed liigid ja sisu formaat lepitakse kokku tööde tellimise käigus.</w:t>
      </w:r>
    </w:p>
    <w:p w14:paraId="5F619889" w14:textId="6F5D45DA" w:rsidR="00E036A4" w:rsidRDefault="00E036A4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t xml:space="preserve">Kogu dokumentatsioon hoitakse confluence keskkonnas </w:t>
      </w:r>
      <w:hyperlink r:id="rId8" w:history="1">
        <w:r w:rsidRPr="0043683A">
          <w:rPr>
            <w:rStyle w:val="Hperlink"/>
          </w:rPr>
          <w:t>https://wiki.sm.ee/display/MEIS/MEIS+Home</w:t>
        </w:r>
      </w:hyperlink>
      <w:r>
        <w:t xml:space="preserve">. </w:t>
      </w:r>
    </w:p>
    <w:p w14:paraId="40F43623" w14:textId="77777777" w:rsidR="00E036A4" w:rsidRDefault="00E036A4" w:rsidP="00E036A4">
      <w:pPr>
        <w:pStyle w:val="Loendilik"/>
        <w:shd w:val="clear" w:color="auto" w:fill="FFFFFF"/>
        <w:spacing w:after="0" w:line="240" w:lineRule="auto"/>
        <w:rPr>
          <w:rFonts w:eastAsia="Times New Roman"/>
        </w:rPr>
      </w:pPr>
    </w:p>
    <w:p w14:paraId="506A37D9" w14:textId="77777777" w:rsidR="00E036A4" w:rsidRPr="00E036A4" w:rsidRDefault="004C7385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  <w:b/>
          <w:bCs/>
        </w:rPr>
        <w:t>Nõuded automaattestimisele</w:t>
      </w:r>
    </w:p>
    <w:p w14:paraId="1C92443A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Loodav lähtekood peab olema kaetud 75% ulatuses ühiktestidega, 50% ulatuses integratsiooni/liideste/süsteemi/”end-to-end” automatiseeritud testidega</w:t>
      </w:r>
    </w:p>
    <w:p w14:paraId="787FBF64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Unit testid käivitatakse enne koodi kokku ehitamist;</w:t>
      </w:r>
    </w:p>
    <w:p w14:paraId="4CBCFA8B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Unit testid on üks osa üleantavast koodist</w:t>
      </w:r>
      <w:r w:rsidR="00E036A4">
        <w:rPr>
          <w:rFonts w:eastAsia="Times New Roman"/>
        </w:rPr>
        <w:t>.</w:t>
      </w:r>
    </w:p>
    <w:p w14:paraId="2A13AA7D" w14:textId="77777777" w:rsidR="00E036A4" w:rsidRDefault="00E036A4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="004C7385" w:rsidRPr="00E036A4">
        <w:rPr>
          <w:rFonts w:eastAsia="Times New Roman"/>
        </w:rPr>
        <w:t>estidega kaetakse serveripoolne ja kasutajaliidese kood, kui arendaja ei lepi TEHIKu arhitektiga kokku teisiti;</w:t>
      </w:r>
    </w:p>
    <w:p w14:paraId="12CFE128" w14:textId="57C62971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Funktsiona</w:t>
      </w:r>
      <w:r w:rsidR="00E036A4">
        <w:rPr>
          <w:rFonts w:eastAsia="Times New Roman"/>
        </w:rPr>
        <w:t>a</w:t>
      </w:r>
      <w:r w:rsidRPr="00E036A4">
        <w:rPr>
          <w:rFonts w:eastAsia="Times New Roman"/>
        </w:rPr>
        <w:t>lsed automaattestide tegemine lepitakse Tellija ja Täitja poolt kokku tööde käigus</w:t>
      </w:r>
      <w:r w:rsidR="00E036A4">
        <w:rPr>
          <w:rFonts w:eastAsia="Times New Roman"/>
        </w:rPr>
        <w:t>.</w:t>
      </w:r>
    </w:p>
    <w:p w14:paraId="74B80D47" w14:textId="77777777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Tellija ja täitja peavad koostöös panema arenduskeskkonnas olevad automaattestid (API testid) tööle ka vähemalt testkeskkonnas või kui on kokkulepitud, siis ka teistes olemasolevates keskkondades;</w:t>
      </w:r>
    </w:p>
    <w:p w14:paraId="52100538" w14:textId="77777777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Automatiseeritud testiliikide haldamisega ja ajakohasena hoidmisega tegeleb arendaja;</w:t>
      </w:r>
    </w:p>
    <w:p w14:paraId="68291B52" w14:textId="77777777" w:rsidR="00E036A4" w:rsidRDefault="00E036A4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A</w:t>
      </w:r>
      <w:r w:rsidR="004C7385" w:rsidRPr="00E036A4">
        <w:rPr>
          <w:rFonts w:eastAsia="Times New Roman"/>
        </w:rPr>
        <w:t>utomaattestide raporteerimiseks seatakse TEHIKu koodihoidla keskkonnas (Gitlab) üles pideva integratsiooni töövoog, mis seadistatakse koostoimima SonarQube koodi ja testide kaetuse analüsaatoriga;</w:t>
      </w:r>
    </w:p>
    <w:p w14:paraId="1109E71D" w14:textId="77777777" w:rsidR="00E036A4" w:rsidRDefault="004C7385" w:rsidP="00E85C2C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SonarQube's kontrollitavate vigade ja haavatavuse taseme kontroll peab olema edukalt läbitud;</w:t>
      </w:r>
    </w:p>
    <w:p w14:paraId="1822E082" w14:textId="77777777" w:rsidR="00E036A4" w:rsidRDefault="004C7385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Kõik testide automatiseerimise tööriistad/raamistikud peavad oskama töötada GitLab PipeLine's ja Docker Container's;</w:t>
      </w:r>
    </w:p>
    <w:p w14:paraId="1E3A2ED5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Liideste testimisel tuleb lisaks positiivsele töövoole katta ka negatiivseid töövooge;</w:t>
      </w:r>
    </w:p>
    <w:p w14:paraId="522BE143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Liideste testide lähtekood peab olema kättesaadav GitLabis;</w:t>
      </w:r>
    </w:p>
    <w:p w14:paraId="2DA5CBD2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lastRenderedPageBreak/>
        <w:t>Automaattestid peavad üle antavas lähtekoodis pideva integratsiooni töövoo edukalt läbima;</w:t>
      </w:r>
    </w:p>
    <w:p w14:paraId="0F5FA524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Arendaja peab hoolt kandma, et varasemalt loodud testid jäävad töö lõpetamisel edukalt läbitavaks;</w:t>
      </w:r>
    </w:p>
    <w:p w14:paraId="215FF12B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Nõuete muutumisel peab arendaja viima testid vastavusse uute nõuetega või neid eemaldama, kui selliseid nõudeid enam ei eksisteeri;</w:t>
      </w:r>
    </w:p>
    <w:p w14:paraId="6A63EBB3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Mõistlik ulatus kasutajaliidese testimisest peab olema automatiseeritud ja korduvkasutatav tööde käigus kokkulepitud raamistikul;</w:t>
      </w:r>
    </w:p>
    <w:p w14:paraId="047E8CB3" w14:textId="77777777" w:rsidR="00E036A4" w:rsidRDefault="00D706B3" w:rsidP="0066068D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Automaattestimise (API test) artefaktidena luuakse:</w:t>
      </w:r>
    </w:p>
    <w:p w14:paraId="31118F2C" w14:textId="77777777" w:rsidR="00E036A4" w:rsidRDefault="00D706B3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Paigaldusjuhend automaattestide integreerimiseks testkeskkonda ja teistesse kokkulepitud keskkondadesse;</w:t>
      </w:r>
    </w:p>
    <w:p w14:paraId="55BB3A57" w14:textId="77777777" w:rsidR="00E036A4" w:rsidRDefault="00D706B3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Kasutusjuhend automaattestide käivitamiseks.</w:t>
      </w:r>
    </w:p>
    <w:p w14:paraId="1E40031A" w14:textId="77777777" w:rsidR="00E036A4" w:rsidRDefault="00E036A4" w:rsidP="00E036A4">
      <w:pPr>
        <w:pStyle w:val="Loendilik"/>
        <w:shd w:val="clear" w:color="auto" w:fill="FFFFFF"/>
        <w:spacing w:after="0" w:line="240" w:lineRule="auto"/>
        <w:ind w:left="1080"/>
        <w:rPr>
          <w:rFonts w:eastAsia="Times New Roman"/>
        </w:rPr>
      </w:pPr>
    </w:p>
    <w:p w14:paraId="431F708B" w14:textId="77777777" w:rsidR="00E036A4" w:rsidRPr="00E036A4" w:rsidRDefault="00D706B3" w:rsidP="00E036A4">
      <w:pPr>
        <w:pStyle w:val="Loendilik"/>
        <w:numPr>
          <w:ilvl w:val="1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  <w:b/>
          <w:bCs/>
        </w:rPr>
        <w:t>Mittefunktsionaalsed nõuded</w:t>
      </w:r>
    </w:p>
    <w:p w14:paraId="27EE0639" w14:textId="77777777" w:rsidR="00E036A4" w:rsidRDefault="00D706B3" w:rsidP="00E036A4">
      <w:pPr>
        <w:pStyle w:val="Loendilik"/>
        <w:numPr>
          <w:ilvl w:val="2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Mittefunktsionaalsete nõuete täitmisel tuleb lähtuda järgnevast:</w:t>
      </w:r>
    </w:p>
    <w:p w14:paraId="7A90594E" w14:textId="77777777" w:rsidR="00E036A4" w:rsidRDefault="00D706B3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 w:rsidRPr="00E036A4">
        <w:rPr>
          <w:rFonts w:eastAsia="Times New Roman"/>
        </w:rPr>
        <w:t>Uue funktsionaalsuse loomisel tuleb lähtuda raamlepingus ja selle lisades kirjeldatud nõuetest;</w:t>
      </w:r>
    </w:p>
    <w:p w14:paraId="2F652EEE" w14:textId="77777777" w:rsidR="00E036A4" w:rsidRDefault="00E036A4" w:rsidP="00E036A4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  <w:rPr>
          <w:rFonts w:eastAsia="Times New Roman"/>
        </w:rPr>
      </w:pPr>
      <w:r>
        <w:rPr>
          <w:rFonts w:eastAsia="Times New Roman"/>
        </w:rPr>
        <w:t>T</w:t>
      </w:r>
      <w:r w:rsidR="00D706B3" w:rsidRPr="00E036A4">
        <w:rPr>
          <w:rFonts w:eastAsia="Times New Roman"/>
        </w:rPr>
        <w:t xml:space="preserve">äpsemad mittefunktsionaalsed nõuded, millest lähtuda, asuvad </w:t>
      </w:r>
      <w:r>
        <w:rPr>
          <w:rFonts w:eastAsia="Times New Roman"/>
        </w:rPr>
        <w:t xml:space="preserve">TEHIKu kodulehel: </w:t>
      </w:r>
      <w:hyperlink r:id="rId9" w:history="1">
        <w:r w:rsidRPr="0043683A">
          <w:rPr>
            <w:rStyle w:val="Hperlink"/>
            <w:rFonts w:eastAsia="Times New Roman"/>
          </w:rPr>
          <w:t>https://www.tehik.ee/arendusjuhendid</w:t>
        </w:r>
      </w:hyperlink>
      <w:r>
        <w:rPr>
          <w:rFonts w:eastAsia="Times New Roman"/>
        </w:rPr>
        <w:t xml:space="preserve"> </w:t>
      </w:r>
    </w:p>
    <w:p w14:paraId="27649FC0" w14:textId="29F19B20" w:rsidR="00105EC7" w:rsidRPr="00D706B3" w:rsidRDefault="00D706B3" w:rsidP="00A70167">
      <w:pPr>
        <w:pStyle w:val="Loendilik"/>
        <w:numPr>
          <w:ilvl w:val="3"/>
          <w:numId w:val="5"/>
        </w:numPr>
        <w:shd w:val="clear" w:color="auto" w:fill="FFFFFF"/>
        <w:spacing w:after="0" w:line="240" w:lineRule="auto"/>
      </w:pPr>
      <w:r w:rsidRPr="00E036A4">
        <w:rPr>
          <w:rFonts w:eastAsia="Times New Roman"/>
        </w:rPr>
        <w:t>Põhjendatud juhtudel võib seatud nõuetest kõrvale kalduda taasesitamist võimaldavas vormis sõlmitud kokkuleppel tellijaga.</w:t>
      </w:r>
      <w:bookmarkEnd w:id="0"/>
    </w:p>
    <w:sectPr w:rsidR="00105EC7" w:rsidRPr="00D706B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F3864" w14:textId="77777777" w:rsidR="00BB0B5F" w:rsidRDefault="0008273A">
      <w:pPr>
        <w:spacing w:after="0" w:line="240" w:lineRule="auto"/>
      </w:pPr>
      <w:r>
        <w:separator/>
      </w:r>
    </w:p>
  </w:endnote>
  <w:endnote w:type="continuationSeparator" w:id="0">
    <w:p w14:paraId="0EF21ECB" w14:textId="77777777" w:rsidR="00BB0B5F" w:rsidRDefault="0008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7339"/>
      <w:docPartObj>
        <w:docPartGallery w:val="Page Numbers (Bottom of Page)"/>
        <w:docPartUnique/>
      </w:docPartObj>
    </w:sdtPr>
    <w:sdtEndPr/>
    <w:sdtContent>
      <w:p w14:paraId="56781776" w14:textId="77777777" w:rsidR="00D94E4B" w:rsidRPr="00E14E6C" w:rsidRDefault="009C7AB2">
        <w:pPr>
          <w:pStyle w:val="Jalus"/>
          <w:jc w:val="center"/>
        </w:pPr>
        <w:r w:rsidRPr="00E14E6C">
          <w:fldChar w:fldCharType="begin"/>
        </w:r>
        <w:r w:rsidRPr="00E14E6C">
          <w:instrText>PAGE   \* MERGEFORMAT</w:instrText>
        </w:r>
        <w:r w:rsidRPr="00E14E6C">
          <w:fldChar w:fldCharType="separate"/>
        </w:r>
        <w:r>
          <w:rPr>
            <w:noProof/>
          </w:rPr>
          <w:t>6</w:t>
        </w:r>
        <w:r w:rsidRPr="00E14E6C">
          <w:fldChar w:fldCharType="end"/>
        </w:r>
      </w:p>
    </w:sdtContent>
  </w:sdt>
  <w:p w14:paraId="5828E50E" w14:textId="77777777" w:rsidR="00D94E4B" w:rsidRDefault="00D94E4B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3FAED" w14:textId="77777777" w:rsidR="00BB0B5F" w:rsidRDefault="0008273A">
      <w:pPr>
        <w:spacing w:after="0" w:line="240" w:lineRule="auto"/>
      </w:pPr>
      <w:r>
        <w:separator/>
      </w:r>
    </w:p>
  </w:footnote>
  <w:footnote w:type="continuationSeparator" w:id="0">
    <w:p w14:paraId="4203810A" w14:textId="77777777" w:rsidR="00BB0B5F" w:rsidRDefault="00082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161CD" w14:textId="77777777" w:rsidR="00D94E4B" w:rsidRDefault="009C7AB2">
    <w:pPr>
      <w:pStyle w:val="Pis"/>
    </w:pPr>
    <w:r w:rsidRPr="003D5CC3">
      <w:rPr>
        <w:noProof/>
        <w:lang w:eastAsia="et-E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C0A6904" wp14:editId="666BB9C8">
              <wp:simplePos x="0" y="0"/>
              <wp:positionH relativeFrom="rightMargin">
                <wp:posOffset>-19139</wp:posOffset>
              </wp:positionH>
              <wp:positionV relativeFrom="paragraph">
                <wp:posOffset>-160123</wp:posOffset>
              </wp:positionV>
              <wp:extent cx="608330" cy="826770"/>
              <wp:effectExtent l="0" t="0" r="1270" b="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8330" cy="826770"/>
                        <a:chOff x="9813" y="25"/>
                        <a:chExt cx="958" cy="1302"/>
                      </a:xfrm>
                    </wpg:grpSpPr>
                    <wps:wsp>
                      <wps:cNvPr id="2" name="Freeform 8"/>
                      <wps:cNvSpPr>
                        <a:spLocks/>
                      </wps:cNvSpPr>
                      <wps:spPr bwMode="auto">
                        <a:xfrm>
                          <a:off x="10351" y="83"/>
                          <a:ext cx="420" cy="650"/>
                        </a:xfrm>
                        <a:custGeom>
                          <a:avLst/>
                          <a:gdLst>
                            <a:gd name="T0" fmla="+- 0 10583 10352"/>
                            <a:gd name="T1" fmla="*/ T0 w 420"/>
                            <a:gd name="T2" fmla="+- 0 83 83"/>
                            <a:gd name="T3" fmla="*/ 83 h 650"/>
                            <a:gd name="T4" fmla="+- 0 10524 10352"/>
                            <a:gd name="T5" fmla="*/ T4 w 420"/>
                            <a:gd name="T6" fmla="+- 0 142 83"/>
                            <a:gd name="T7" fmla="*/ 142 h 650"/>
                            <a:gd name="T8" fmla="+- 0 10678 10352"/>
                            <a:gd name="T9" fmla="*/ T8 w 420"/>
                            <a:gd name="T10" fmla="+- 0 296 83"/>
                            <a:gd name="T11" fmla="*/ 296 h 650"/>
                            <a:gd name="T12" fmla="+- 0 10686 10352"/>
                            <a:gd name="T13" fmla="*/ T12 w 420"/>
                            <a:gd name="T14" fmla="+- 0 308 83"/>
                            <a:gd name="T15" fmla="*/ 308 h 650"/>
                            <a:gd name="T16" fmla="+- 0 10688 10352"/>
                            <a:gd name="T17" fmla="*/ T16 w 420"/>
                            <a:gd name="T18" fmla="+- 0 322 83"/>
                            <a:gd name="T19" fmla="*/ 322 h 650"/>
                            <a:gd name="T20" fmla="+- 0 10686 10352"/>
                            <a:gd name="T21" fmla="*/ T20 w 420"/>
                            <a:gd name="T22" fmla="+- 0 336 83"/>
                            <a:gd name="T23" fmla="*/ 336 h 650"/>
                            <a:gd name="T24" fmla="+- 0 10678 10352"/>
                            <a:gd name="T25" fmla="*/ T24 w 420"/>
                            <a:gd name="T26" fmla="+- 0 348 83"/>
                            <a:gd name="T27" fmla="*/ 348 h 650"/>
                            <a:gd name="T28" fmla="+- 0 10352 10352"/>
                            <a:gd name="T29" fmla="*/ T28 w 420"/>
                            <a:gd name="T30" fmla="+- 0 674 83"/>
                            <a:gd name="T31" fmla="*/ 674 h 650"/>
                            <a:gd name="T32" fmla="+- 0 10411 10352"/>
                            <a:gd name="T33" fmla="*/ T32 w 420"/>
                            <a:gd name="T34" fmla="+- 0 733 83"/>
                            <a:gd name="T35" fmla="*/ 733 h 650"/>
                            <a:gd name="T36" fmla="+- 0 10736 10352"/>
                            <a:gd name="T37" fmla="*/ T36 w 420"/>
                            <a:gd name="T38" fmla="+- 0 407 83"/>
                            <a:gd name="T39" fmla="*/ 407 h 650"/>
                            <a:gd name="T40" fmla="+- 0 10763 10352"/>
                            <a:gd name="T41" fmla="*/ T40 w 420"/>
                            <a:gd name="T42" fmla="+- 0 367 83"/>
                            <a:gd name="T43" fmla="*/ 367 h 650"/>
                            <a:gd name="T44" fmla="+- 0 10772 10352"/>
                            <a:gd name="T45" fmla="*/ T44 w 420"/>
                            <a:gd name="T46" fmla="+- 0 322 83"/>
                            <a:gd name="T47" fmla="*/ 322 h 650"/>
                            <a:gd name="T48" fmla="+- 0 10763 10352"/>
                            <a:gd name="T49" fmla="*/ T48 w 420"/>
                            <a:gd name="T50" fmla="+- 0 277 83"/>
                            <a:gd name="T51" fmla="*/ 277 h 650"/>
                            <a:gd name="T52" fmla="+- 0 10736 10352"/>
                            <a:gd name="T53" fmla="*/ T52 w 420"/>
                            <a:gd name="T54" fmla="+- 0 237 83"/>
                            <a:gd name="T55" fmla="*/ 237 h 650"/>
                            <a:gd name="T56" fmla="+- 0 10583 10352"/>
                            <a:gd name="T57" fmla="*/ T56 w 420"/>
                            <a:gd name="T58" fmla="+- 0 83 83"/>
                            <a:gd name="T59" fmla="*/ 83 h 6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420" h="650">
                              <a:moveTo>
                                <a:pt x="231" y="0"/>
                              </a:moveTo>
                              <a:lnTo>
                                <a:pt x="172" y="59"/>
                              </a:lnTo>
                              <a:lnTo>
                                <a:pt x="326" y="213"/>
                              </a:lnTo>
                              <a:lnTo>
                                <a:pt x="334" y="225"/>
                              </a:lnTo>
                              <a:lnTo>
                                <a:pt x="336" y="239"/>
                              </a:lnTo>
                              <a:lnTo>
                                <a:pt x="334" y="253"/>
                              </a:lnTo>
                              <a:lnTo>
                                <a:pt x="326" y="265"/>
                              </a:lnTo>
                              <a:lnTo>
                                <a:pt x="0" y="591"/>
                              </a:lnTo>
                              <a:lnTo>
                                <a:pt x="59" y="650"/>
                              </a:lnTo>
                              <a:lnTo>
                                <a:pt x="384" y="324"/>
                              </a:lnTo>
                              <a:lnTo>
                                <a:pt x="411" y="284"/>
                              </a:lnTo>
                              <a:lnTo>
                                <a:pt x="420" y="239"/>
                              </a:lnTo>
                              <a:lnTo>
                                <a:pt x="411" y="194"/>
                              </a:lnTo>
                              <a:lnTo>
                                <a:pt x="384" y="154"/>
                              </a:lnTo>
                              <a:lnTo>
                                <a:pt x="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C78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7"/>
                      <wps:cNvSpPr>
                        <a:spLocks/>
                      </wps:cNvSpPr>
                      <wps:spPr bwMode="auto">
                        <a:xfrm>
                          <a:off x="9813" y="83"/>
                          <a:ext cx="485" cy="715"/>
                        </a:xfrm>
                        <a:custGeom>
                          <a:avLst/>
                          <a:gdLst>
                            <a:gd name="T0" fmla="+- 0 10003 9814"/>
                            <a:gd name="T1" fmla="*/ T0 w 485"/>
                            <a:gd name="T2" fmla="+- 0 83 83"/>
                            <a:gd name="T3" fmla="*/ 83 h 715"/>
                            <a:gd name="T4" fmla="+- 0 9849 9814"/>
                            <a:gd name="T5" fmla="*/ T4 w 485"/>
                            <a:gd name="T6" fmla="+- 0 237 83"/>
                            <a:gd name="T7" fmla="*/ 237 h 715"/>
                            <a:gd name="T8" fmla="+- 0 9816 9814"/>
                            <a:gd name="T9" fmla="*/ T8 w 485"/>
                            <a:gd name="T10" fmla="+- 0 298 83"/>
                            <a:gd name="T11" fmla="*/ 298 h 715"/>
                            <a:gd name="T12" fmla="+- 0 9814 9814"/>
                            <a:gd name="T13" fmla="*/ T12 w 485"/>
                            <a:gd name="T14" fmla="+- 0 322 83"/>
                            <a:gd name="T15" fmla="*/ 322 h 715"/>
                            <a:gd name="T16" fmla="+- 0 9816 9814"/>
                            <a:gd name="T17" fmla="*/ T16 w 485"/>
                            <a:gd name="T18" fmla="+- 0 345 83"/>
                            <a:gd name="T19" fmla="*/ 345 h 715"/>
                            <a:gd name="T20" fmla="+- 0 9823 9814"/>
                            <a:gd name="T21" fmla="*/ T20 w 485"/>
                            <a:gd name="T22" fmla="+- 0 368 83"/>
                            <a:gd name="T23" fmla="*/ 368 h 715"/>
                            <a:gd name="T24" fmla="+- 0 9834 9814"/>
                            <a:gd name="T25" fmla="*/ T24 w 485"/>
                            <a:gd name="T26" fmla="+- 0 388 83"/>
                            <a:gd name="T27" fmla="*/ 388 h 715"/>
                            <a:gd name="T28" fmla="+- 0 9848 9814"/>
                            <a:gd name="T29" fmla="*/ T28 w 485"/>
                            <a:gd name="T30" fmla="+- 0 406 83"/>
                            <a:gd name="T31" fmla="*/ 406 h 715"/>
                            <a:gd name="T32" fmla="+- 0 10240 9814"/>
                            <a:gd name="T33" fmla="*/ T32 w 485"/>
                            <a:gd name="T34" fmla="+- 0 798 83"/>
                            <a:gd name="T35" fmla="*/ 798 h 715"/>
                            <a:gd name="T36" fmla="+- 0 10299 9814"/>
                            <a:gd name="T37" fmla="*/ T36 w 485"/>
                            <a:gd name="T38" fmla="+- 0 739 83"/>
                            <a:gd name="T39" fmla="*/ 739 h 715"/>
                            <a:gd name="T40" fmla="+- 0 9901 9814"/>
                            <a:gd name="T41" fmla="*/ T40 w 485"/>
                            <a:gd name="T42" fmla="+- 0 341 83"/>
                            <a:gd name="T43" fmla="*/ 341 h 715"/>
                            <a:gd name="T44" fmla="+- 0 9897 9814"/>
                            <a:gd name="T45" fmla="*/ T44 w 485"/>
                            <a:gd name="T46" fmla="+- 0 332 83"/>
                            <a:gd name="T47" fmla="*/ 332 h 715"/>
                            <a:gd name="T48" fmla="+- 0 9897 9814"/>
                            <a:gd name="T49" fmla="*/ T48 w 485"/>
                            <a:gd name="T50" fmla="+- 0 312 83"/>
                            <a:gd name="T51" fmla="*/ 312 h 715"/>
                            <a:gd name="T52" fmla="+- 0 9901 9814"/>
                            <a:gd name="T53" fmla="*/ T52 w 485"/>
                            <a:gd name="T54" fmla="+- 0 303 83"/>
                            <a:gd name="T55" fmla="*/ 303 h 715"/>
                            <a:gd name="T56" fmla="+- 0 10062 9814"/>
                            <a:gd name="T57" fmla="*/ T56 w 485"/>
                            <a:gd name="T58" fmla="+- 0 142 83"/>
                            <a:gd name="T59" fmla="*/ 142 h 715"/>
                            <a:gd name="T60" fmla="+- 0 10003 9814"/>
                            <a:gd name="T61" fmla="*/ T60 w 485"/>
                            <a:gd name="T62" fmla="+- 0 83 83"/>
                            <a:gd name="T63" fmla="*/ 83 h 7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485" h="715">
                              <a:moveTo>
                                <a:pt x="189" y="0"/>
                              </a:moveTo>
                              <a:lnTo>
                                <a:pt x="35" y="154"/>
                              </a:lnTo>
                              <a:lnTo>
                                <a:pt x="2" y="215"/>
                              </a:lnTo>
                              <a:lnTo>
                                <a:pt x="0" y="239"/>
                              </a:lnTo>
                              <a:lnTo>
                                <a:pt x="2" y="262"/>
                              </a:lnTo>
                              <a:lnTo>
                                <a:pt x="9" y="285"/>
                              </a:lnTo>
                              <a:lnTo>
                                <a:pt x="20" y="305"/>
                              </a:lnTo>
                              <a:lnTo>
                                <a:pt x="34" y="323"/>
                              </a:lnTo>
                              <a:lnTo>
                                <a:pt x="426" y="715"/>
                              </a:lnTo>
                              <a:lnTo>
                                <a:pt x="485" y="656"/>
                              </a:lnTo>
                              <a:lnTo>
                                <a:pt x="87" y="258"/>
                              </a:lnTo>
                              <a:lnTo>
                                <a:pt x="83" y="249"/>
                              </a:lnTo>
                              <a:lnTo>
                                <a:pt x="83" y="229"/>
                              </a:lnTo>
                              <a:lnTo>
                                <a:pt x="87" y="220"/>
                              </a:lnTo>
                              <a:lnTo>
                                <a:pt x="248" y="59"/>
                              </a:lnTo>
                              <a:lnTo>
                                <a:pt x="1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5C5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6"/>
                      <wps:cNvSpPr>
                        <a:spLocks/>
                      </wps:cNvSpPr>
                      <wps:spPr bwMode="auto">
                        <a:xfrm>
                          <a:off x="10001" y="25"/>
                          <a:ext cx="584" cy="351"/>
                        </a:xfrm>
                        <a:custGeom>
                          <a:avLst/>
                          <a:gdLst>
                            <a:gd name="T0" fmla="+- 0 10060 10001"/>
                            <a:gd name="T1" fmla="*/ T0 w 584"/>
                            <a:gd name="T2" fmla="+- 0 26 26"/>
                            <a:gd name="T3" fmla="*/ 26 h 351"/>
                            <a:gd name="T4" fmla="+- 0 10001 10001"/>
                            <a:gd name="T5" fmla="*/ T4 w 584"/>
                            <a:gd name="T6" fmla="+- 0 85 26"/>
                            <a:gd name="T7" fmla="*/ 85 h 351"/>
                            <a:gd name="T8" fmla="+- 0 10293 10001"/>
                            <a:gd name="T9" fmla="*/ T8 w 584"/>
                            <a:gd name="T10" fmla="+- 0 377 26"/>
                            <a:gd name="T11" fmla="*/ 377 h 351"/>
                            <a:gd name="T12" fmla="+- 0 10411 10001"/>
                            <a:gd name="T13" fmla="*/ T12 w 584"/>
                            <a:gd name="T14" fmla="+- 0 259 26"/>
                            <a:gd name="T15" fmla="*/ 259 h 351"/>
                            <a:gd name="T16" fmla="+- 0 10293 10001"/>
                            <a:gd name="T17" fmla="*/ T16 w 584"/>
                            <a:gd name="T18" fmla="+- 0 259 26"/>
                            <a:gd name="T19" fmla="*/ 259 h 351"/>
                            <a:gd name="T20" fmla="+- 0 10060 10001"/>
                            <a:gd name="T21" fmla="*/ T20 w 584"/>
                            <a:gd name="T22" fmla="+- 0 26 26"/>
                            <a:gd name="T23" fmla="*/ 26 h 351"/>
                            <a:gd name="T24" fmla="+- 0 10526 10001"/>
                            <a:gd name="T25" fmla="*/ T24 w 584"/>
                            <a:gd name="T26" fmla="+- 0 26 26"/>
                            <a:gd name="T27" fmla="*/ 26 h 351"/>
                            <a:gd name="T28" fmla="+- 0 10293 10001"/>
                            <a:gd name="T29" fmla="*/ T28 w 584"/>
                            <a:gd name="T30" fmla="+- 0 259 26"/>
                            <a:gd name="T31" fmla="*/ 259 h 351"/>
                            <a:gd name="T32" fmla="+- 0 10411 10001"/>
                            <a:gd name="T33" fmla="*/ T32 w 584"/>
                            <a:gd name="T34" fmla="+- 0 259 26"/>
                            <a:gd name="T35" fmla="*/ 259 h 351"/>
                            <a:gd name="T36" fmla="+- 0 10585 10001"/>
                            <a:gd name="T37" fmla="*/ T36 w 584"/>
                            <a:gd name="T38" fmla="+- 0 85 26"/>
                            <a:gd name="T39" fmla="*/ 85 h 351"/>
                            <a:gd name="T40" fmla="+- 0 10526 10001"/>
                            <a:gd name="T41" fmla="*/ T40 w 584"/>
                            <a:gd name="T42" fmla="+- 0 26 26"/>
                            <a:gd name="T43" fmla="*/ 26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584" h="351">
                              <a:moveTo>
                                <a:pt x="59" y="0"/>
                              </a:moveTo>
                              <a:lnTo>
                                <a:pt x="0" y="59"/>
                              </a:lnTo>
                              <a:lnTo>
                                <a:pt x="292" y="351"/>
                              </a:lnTo>
                              <a:lnTo>
                                <a:pt x="410" y="233"/>
                              </a:lnTo>
                              <a:lnTo>
                                <a:pt x="292" y="233"/>
                              </a:lnTo>
                              <a:lnTo>
                                <a:pt x="59" y="0"/>
                              </a:lnTo>
                              <a:close/>
                              <a:moveTo>
                                <a:pt x="525" y="0"/>
                              </a:moveTo>
                              <a:lnTo>
                                <a:pt x="292" y="233"/>
                              </a:lnTo>
                              <a:lnTo>
                                <a:pt x="410" y="233"/>
                              </a:lnTo>
                              <a:lnTo>
                                <a:pt x="584" y="59"/>
                              </a:lnTo>
                              <a:lnTo>
                                <a:pt x="5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5"/>
                      <wps:cNvSpPr>
                        <a:spLocks/>
                      </wps:cNvSpPr>
                      <wps:spPr bwMode="auto">
                        <a:xfrm>
                          <a:off x="9995" y="737"/>
                          <a:ext cx="595" cy="590"/>
                        </a:xfrm>
                        <a:custGeom>
                          <a:avLst/>
                          <a:gdLst>
                            <a:gd name="T0" fmla="+- 0 10177 9996"/>
                            <a:gd name="T1" fmla="*/ T0 w 595"/>
                            <a:gd name="T2" fmla="+- 0 849 738"/>
                            <a:gd name="T3" fmla="*/ 849 h 590"/>
                            <a:gd name="T4" fmla="+- 0 9996 9996"/>
                            <a:gd name="T5" fmla="*/ T4 w 595"/>
                            <a:gd name="T6" fmla="+- 0 1030 738"/>
                            <a:gd name="T7" fmla="*/ 1030 h 590"/>
                            <a:gd name="T8" fmla="+- 0 10293 9996"/>
                            <a:gd name="T9" fmla="*/ T8 w 595"/>
                            <a:gd name="T10" fmla="+- 0 1327 738"/>
                            <a:gd name="T11" fmla="*/ 1327 h 590"/>
                            <a:gd name="T12" fmla="+- 0 10411 9996"/>
                            <a:gd name="T13" fmla="*/ T12 w 595"/>
                            <a:gd name="T14" fmla="+- 0 1210 738"/>
                            <a:gd name="T15" fmla="*/ 1210 h 590"/>
                            <a:gd name="T16" fmla="+- 0 10293 9996"/>
                            <a:gd name="T17" fmla="*/ T16 w 595"/>
                            <a:gd name="T18" fmla="+- 0 1210 738"/>
                            <a:gd name="T19" fmla="*/ 1210 h 590"/>
                            <a:gd name="T20" fmla="+- 0 10113 9996"/>
                            <a:gd name="T21" fmla="*/ T20 w 595"/>
                            <a:gd name="T22" fmla="+- 0 1030 738"/>
                            <a:gd name="T23" fmla="*/ 1030 h 590"/>
                            <a:gd name="T24" fmla="+- 0 10236 9996"/>
                            <a:gd name="T25" fmla="*/ T24 w 595"/>
                            <a:gd name="T26" fmla="+- 0 908 738"/>
                            <a:gd name="T27" fmla="*/ 908 h 590"/>
                            <a:gd name="T28" fmla="+- 0 10177 9996"/>
                            <a:gd name="T29" fmla="*/ T28 w 595"/>
                            <a:gd name="T30" fmla="+- 0 849 738"/>
                            <a:gd name="T31" fmla="*/ 849 h 590"/>
                            <a:gd name="T32" fmla="+- 0 10298 9996"/>
                            <a:gd name="T33" fmla="*/ T32 w 595"/>
                            <a:gd name="T34" fmla="+- 0 738 738"/>
                            <a:gd name="T35" fmla="*/ 738 h 590"/>
                            <a:gd name="T36" fmla="+- 0 10239 9996"/>
                            <a:gd name="T37" fmla="*/ T36 w 595"/>
                            <a:gd name="T38" fmla="+- 0 797 738"/>
                            <a:gd name="T39" fmla="*/ 797 h 590"/>
                            <a:gd name="T40" fmla="+- 0 10472 9996"/>
                            <a:gd name="T41" fmla="*/ T40 w 595"/>
                            <a:gd name="T42" fmla="+- 0 1030 738"/>
                            <a:gd name="T43" fmla="*/ 1030 h 590"/>
                            <a:gd name="T44" fmla="+- 0 10293 9996"/>
                            <a:gd name="T45" fmla="*/ T44 w 595"/>
                            <a:gd name="T46" fmla="+- 0 1210 738"/>
                            <a:gd name="T47" fmla="*/ 1210 h 590"/>
                            <a:gd name="T48" fmla="+- 0 10411 9996"/>
                            <a:gd name="T49" fmla="*/ T48 w 595"/>
                            <a:gd name="T50" fmla="+- 0 1210 738"/>
                            <a:gd name="T51" fmla="*/ 1210 h 590"/>
                            <a:gd name="T52" fmla="+- 0 10590 9996"/>
                            <a:gd name="T53" fmla="*/ T52 w 595"/>
                            <a:gd name="T54" fmla="+- 0 1030 738"/>
                            <a:gd name="T55" fmla="*/ 1030 h 590"/>
                            <a:gd name="T56" fmla="+- 0 10298 9996"/>
                            <a:gd name="T57" fmla="*/ T56 w 595"/>
                            <a:gd name="T58" fmla="+- 0 738 738"/>
                            <a:gd name="T59" fmla="*/ 738 h 5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595" h="590">
                              <a:moveTo>
                                <a:pt x="181" y="111"/>
                              </a:moveTo>
                              <a:lnTo>
                                <a:pt x="0" y="292"/>
                              </a:lnTo>
                              <a:lnTo>
                                <a:pt x="297" y="589"/>
                              </a:lnTo>
                              <a:lnTo>
                                <a:pt x="415" y="472"/>
                              </a:lnTo>
                              <a:lnTo>
                                <a:pt x="297" y="472"/>
                              </a:lnTo>
                              <a:lnTo>
                                <a:pt x="117" y="292"/>
                              </a:lnTo>
                              <a:lnTo>
                                <a:pt x="240" y="170"/>
                              </a:lnTo>
                              <a:lnTo>
                                <a:pt x="181" y="111"/>
                              </a:lnTo>
                              <a:close/>
                              <a:moveTo>
                                <a:pt x="302" y="0"/>
                              </a:moveTo>
                              <a:lnTo>
                                <a:pt x="243" y="59"/>
                              </a:lnTo>
                              <a:lnTo>
                                <a:pt x="476" y="292"/>
                              </a:lnTo>
                              <a:lnTo>
                                <a:pt x="297" y="472"/>
                              </a:lnTo>
                              <a:lnTo>
                                <a:pt x="415" y="472"/>
                              </a:lnTo>
                              <a:lnTo>
                                <a:pt x="594" y="292"/>
                              </a:lnTo>
                              <a:lnTo>
                                <a:pt x="3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4648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9E9093" id="Group 4" o:spid="_x0000_s1026" style="position:absolute;margin-left:-1.5pt;margin-top:-12.6pt;width:47.9pt;height:65.1pt;z-index:251659264;mso-position-horizontal-relative:right-margin-area" coordorigin="9813,25" coordsize="958,1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">
              <v:shape id="Freeform 8" o:spid="_x0000_s1027" style="position:absolute;left:10351;top:83;width:420;height:650;visibility:visible;mso-wrap-style:square;v-text-anchor:top" coordsize="420,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" path="m231,l172,59,326,213r8,12l336,239r-2,14l326,265,,591r59,59l384,324r27,-40l420,239r-9,-45l384,154,231,xe" fillcolor="#9c78ff" stroked="f">
                <v:path arrowok="t" o:connecttype="custom" o:connectlocs="231,83;172,142;326,296;334,308;336,322;334,336;326,348;0,674;59,733;384,407;411,367;420,322;411,277;384,237;231,83" o:connectangles="0,0,0,0,0,0,0,0,0,0,0,0,0,0,0"/>
              </v:shape>
              <v:shape id="Freeform 7" o:spid="_x0000_s1028" style="position:absolute;left:9813;top:83;width:485;height:715;visibility:visible;mso-wrap-style:square;v-text-anchor:top" coordsize="48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" path="m189,l35,154,2,215,,239r2,23l9,285r11,20l34,323,426,715r59,-59l87,258r-4,-9l83,229r4,-9l248,59,189,xe" fillcolor="#ff5c57" stroked="f">
                <v:path arrowok="t" o:connecttype="custom" o:connectlocs="189,83;35,237;2,298;0,322;2,345;9,368;20,388;34,406;426,798;485,739;87,341;83,332;83,312;87,303;248,142;189,83" o:connectangles="0,0,0,0,0,0,0,0,0,0,0,0,0,0,0,0"/>
              </v:shape>
              <v:shape id="AutoShape 6" o:spid="_x0000_s1029" style="position:absolute;left:10001;top:25;width:584;height:351;visibility:visible;mso-wrap-style:square;v-text-anchor:top" coordsize="584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" path="m59,l,59,292,351,410,233r-118,l59,xm525,l292,233r118,l584,59,525,xe" fillcolor="#009eb0" stroked="f">
                <v:path arrowok="t" o:connecttype="custom" o:connectlocs="59,26;0,85;292,377;410,259;292,259;59,26;525,26;292,259;410,259;584,85;525,26" o:connectangles="0,0,0,0,0,0,0,0,0,0,0"/>
              </v:shape>
              <v:shape id="AutoShape 5" o:spid="_x0000_s1030" style="position:absolute;left:9995;top:737;width:595;height:590;visibility:visible;mso-wrap-style:square;v-text-anchor:top" coordsize="595,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" path="m181,111l,292,297,589,415,472r-118,l117,292,240,170,181,111xm302,l243,59,476,292,297,472r118,l594,292,302,xe" fillcolor="#646482" stroked="f">
                <v:path arrowok="t" o:connecttype="custom" o:connectlocs="181,849;0,1030;297,1327;415,1210;297,1210;117,1030;240,908;181,849;302,738;243,797;476,1030;297,1210;415,1210;594,1030;302,738" o:connectangles="0,0,0,0,0,0,0,0,0,0,0,0,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5179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37E0"/>
    <w:multiLevelType w:val="multilevel"/>
    <w:tmpl w:val="AF2E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7979ED"/>
    <w:multiLevelType w:val="multilevel"/>
    <w:tmpl w:val="343AEBB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3" w15:restartNumberingAfterBreak="0">
    <w:nsid w:val="3C7C1931"/>
    <w:multiLevelType w:val="hybridMultilevel"/>
    <w:tmpl w:val="53D6BAF2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7C2C54"/>
    <w:multiLevelType w:val="multilevel"/>
    <w:tmpl w:val="F46095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A36D12"/>
    <w:multiLevelType w:val="multilevel"/>
    <w:tmpl w:val="28DE3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A1E79"/>
    <w:multiLevelType w:val="hybridMultilevel"/>
    <w:tmpl w:val="7F9AC462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B770D3"/>
    <w:multiLevelType w:val="hybridMultilevel"/>
    <w:tmpl w:val="44F6FF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B0F12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6F945682"/>
    <w:multiLevelType w:val="multilevel"/>
    <w:tmpl w:val="E376D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4E368FE"/>
    <w:multiLevelType w:val="hybridMultilevel"/>
    <w:tmpl w:val="4158461A"/>
    <w:lvl w:ilvl="0" w:tplc="D83299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AAB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A47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F42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08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64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2E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704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CC01E1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2" w15:restartNumberingAfterBreak="0">
    <w:nsid w:val="79E64A15"/>
    <w:multiLevelType w:val="multilevel"/>
    <w:tmpl w:val="1F60083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7AC36A4F"/>
    <w:multiLevelType w:val="multilevel"/>
    <w:tmpl w:val="B76C5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0"/>
  </w:num>
  <w:num w:numId="5">
    <w:abstractNumId w:val="2"/>
  </w:num>
  <w:num w:numId="6">
    <w:abstractNumId w:val="1"/>
  </w:num>
  <w:num w:numId="7">
    <w:abstractNumId w:val="0"/>
  </w:num>
  <w:num w:numId="8">
    <w:abstractNumId w:val="13"/>
  </w:num>
  <w:num w:numId="9">
    <w:abstractNumId w:val="3"/>
  </w:num>
  <w:num w:numId="10">
    <w:abstractNumId w:val="8"/>
  </w:num>
  <w:num w:numId="11">
    <w:abstractNumId w:val="11"/>
  </w:num>
  <w:num w:numId="12">
    <w:abstractNumId w:val="12"/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FE"/>
    <w:rsid w:val="0008273A"/>
    <w:rsid w:val="00105EC7"/>
    <w:rsid w:val="001159F1"/>
    <w:rsid w:val="001A597D"/>
    <w:rsid w:val="001B0AE6"/>
    <w:rsid w:val="001B29EB"/>
    <w:rsid w:val="001C7F4E"/>
    <w:rsid w:val="001D584C"/>
    <w:rsid w:val="0024106A"/>
    <w:rsid w:val="00254864"/>
    <w:rsid w:val="002C20A7"/>
    <w:rsid w:val="003460FF"/>
    <w:rsid w:val="003906BF"/>
    <w:rsid w:val="003A48B0"/>
    <w:rsid w:val="003A63D7"/>
    <w:rsid w:val="004B1505"/>
    <w:rsid w:val="004C7385"/>
    <w:rsid w:val="004D3372"/>
    <w:rsid w:val="00502FA5"/>
    <w:rsid w:val="0051541E"/>
    <w:rsid w:val="00516B43"/>
    <w:rsid w:val="00545586"/>
    <w:rsid w:val="005A5E11"/>
    <w:rsid w:val="005B614F"/>
    <w:rsid w:val="006A32FE"/>
    <w:rsid w:val="006E6AE0"/>
    <w:rsid w:val="006F1DD1"/>
    <w:rsid w:val="00730066"/>
    <w:rsid w:val="007C06A6"/>
    <w:rsid w:val="007C6E4C"/>
    <w:rsid w:val="007F7281"/>
    <w:rsid w:val="00896930"/>
    <w:rsid w:val="009243F4"/>
    <w:rsid w:val="0094453C"/>
    <w:rsid w:val="00982368"/>
    <w:rsid w:val="009826AE"/>
    <w:rsid w:val="009A269D"/>
    <w:rsid w:val="009C7AB2"/>
    <w:rsid w:val="00A22326"/>
    <w:rsid w:val="00A325CB"/>
    <w:rsid w:val="00A42620"/>
    <w:rsid w:val="00A52A1C"/>
    <w:rsid w:val="00A70167"/>
    <w:rsid w:val="00A80675"/>
    <w:rsid w:val="00AC33D9"/>
    <w:rsid w:val="00AE19C0"/>
    <w:rsid w:val="00BB0B5F"/>
    <w:rsid w:val="00BB5DBE"/>
    <w:rsid w:val="00BC72D9"/>
    <w:rsid w:val="00C21501"/>
    <w:rsid w:val="00C44D64"/>
    <w:rsid w:val="00C76E1A"/>
    <w:rsid w:val="00CA3AD8"/>
    <w:rsid w:val="00CD0CFC"/>
    <w:rsid w:val="00CD2A95"/>
    <w:rsid w:val="00D0727A"/>
    <w:rsid w:val="00D2334C"/>
    <w:rsid w:val="00D706B3"/>
    <w:rsid w:val="00D91F56"/>
    <w:rsid w:val="00D94E4B"/>
    <w:rsid w:val="00DE6E72"/>
    <w:rsid w:val="00DE7EFD"/>
    <w:rsid w:val="00DF5C3A"/>
    <w:rsid w:val="00E036A4"/>
    <w:rsid w:val="00E44D8B"/>
    <w:rsid w:val="00E65849"/>
    <w:rsid w:val="00E9483F"/>
    <w:rsid w:val="00ED1785"/>
    <w:rsid w:val="00F01991"/>
    <w:rsid w:val="00F03613"/>
    <w:rsid w:val="00F10D81"/>
    <w:rsid w:val="00F5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71070E9"/>
  <w15:chartTrackingRefBased/>
  <w15:docId w15:val="{ECA8DAF6-1929-4EC4-8D09-7A6BE02E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A32FE"/>
    <w:pPr>
      <w:spacing w:after="160" w:line="259" w:lineRule="auto"/>
    </w:pPr>
    <w:rPr>
      <w:rFonts w:ascii="Raleway" w:eastAsiaTheme="minorHAnsi" w:hAnsi="Raleway" w:cstheme="minorBid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A3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A32FE"/>
    <w:rPr>
      <w:rFonts w:ascii="Raleway" w:eastAsiaTheme="minorHAnsi" w:hAnsi="Raleway" w:cstheme="minorBidi"/>
      <w:sz w:val="22"/>
      <w:szCs w:val="22"/>
      <w:lang w:eastAsia="en-US"/>
    </w:rPr>
  </w:style>
  <w:style w:type="paragraph" w:customStyle="1" w:styleId="Default">
    <w:name w:val="Default"/>
    <w:rsid w:val="006A32FE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character" w:styleId="Hperlink">
    <w:name w:val="Hyperlink"/>
    <w:basedOn w:val="Liguvaikefont"/>
    <w:uiPriority w:val="99"/>
    <w:unhideWhenUsed/>
    <w:rsid w:val="006A32FE"/>
    <w:rPr>
      <w:color w:val="0563C1" w:themeColor="hyperlink"/>
      <w:u w:val="single"/>
    </w:rPr>
  </w:style>
  <w:style w:type="paragraph" w:styleId="Redaktsioon">
    <w:name w:val="Revision"/>
    <w:hidden/>
    <w:uiPriority w:val="99"/>
    <w:semiHidden/>
    <w:rsid w:val="00C21501"/>
    <w:rPr>
      <w:rFonts w:ascii="Raleway" w:eastAsiaTheme="minorHAnsi" w:hAnsi="Raleway" w:cstheme="minorBidi"/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C2150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1159F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1159F1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159F1"/>
    <w:rPr>
      <w:rFonts w:ascii="Raleway" w:eastAsiaTheme="minorHAnsi" w:hAnsi="Raleway" w:cstheme="minorBid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159F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159F1"/>
    <w:rPr>
      <w:rFonts w:ascii="Raleway" w:eastAsiaTheme="minorHAnsi" w:hAnsi="Raleway" w:cstheme="minorBidi"/>
      <w:b/>
      <w:bCs/>
      <w:lang w:eastAsia="en-US"/>
    </w:rPr>
  </w:style>
  <w:style w:type="paragraph" w:styleId="Loendilik">
    <w:name w:val="List Paragraph"/>
    <w:basedOn w:val="Normaallaad"/>
    <w:uiPriority w:val="34"/>
    <w:qFormat/>
    <w:rsid w:val="00105EC7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105EC7"/>
    <w:rPr>
      <w:color w:val="954F72" w:themeColor="followedHyperlink"/>
      <w:u w:val="single"/>
    </w:rPr>
  </w:style>
  <w:style w:type="paragraph" w:styleId="Normaallaadveeb">
    <w:name w:val="Normal (Web)"/>
    <w:basedOn w:val="Normaallaad"/>
    <w:uiPriority w:val="99"/>
    <w:semiHidden/>
    <w:unhideWhenUsed/>
    <w:rsid w:val="00DF5C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7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46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6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.sm.ee/display/MEIS/MEIS+Hom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ehik.ee/arendusjuhendid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ACBB-125A-4BA4-90ED-3068493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915</Words>
  <Characters>5311</Characters>
  <Application>Microsoft Office Word</Application>
  <DocSecurity>0</DocSecurity>
  <Lines>44</Lines>
  <Paragraphs>12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Järvroos</dc:creator>
  <cp:keywords/>
  <dc:description/>
  <cp:lastModifiedBy>Karl Karimõisa</cp:lastModifiedBy>
  <cp:revision>13</cp:revision>
  <dcterms:created xsi:type="dcterms:W3CDTF">2024-11-19T09:19:00Z</dcterms:created>
  <dcterms:modified xsi:type="dcterms:W3CDTF">2026-03-27T09:44:00Z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2002017275</vt:i4>
  </property>
  <property fmtid="{D5CDD505-2E9C-101B-9397-08002B2CF9AE}" pid="3" name="_NewReviewCycle">
    <vt:lpwstr/>
  </property>
  <property fmtid="{D5CDD505-2E9C-101B-9397-08002B2CF9AE}" pid="4" name="_EmailSubject">
    <vt:lpwstr>MEIS II hanke dokumendid</vt:lpwstr>
  </property>
  <property fmtid="{D5CDD505-2E9C-101B-9397-08002B2CF9AE}" pid="5" name="_AuthorEmail">
    <vt:lpwstr>kerli.lubja@tehik.ee</vt:lpwstr>
  </property>
  <property fmtid="{D5CDD505-2E9C-101B-9397-08002B2CF9AE}" pid="6" name="_AuthorEmailDisplayName">
    <vt:lpwstr>Kerli Lubja</vt:lpwstr>
  </property>
  <property fmtid="{D5CDD505-2E9C-101B-9397-08002B2CF9AE}" pid="7" name="_PreviousAdHocReviewCycleID">
    <vt:i4>1609248574</vt:i4>
  </property>
  <property fmtid="{D5CDD505-2E9C-101B-9397-08002B2CF9AE}" pid="8" name="_ReviewingToolsShownOnce">
    <vt:lpwstr/>
  </property>
</Properties>
</file>